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12D8E" w14:textId="751E6891" w:rsidR="00DD6825" w:rsidRPr="00673D65" w:rsidRDefault="00D1131C" w:rsidP="00EA1B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EAC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A65EAC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</w:t>
      </w:r>
      <w:r w:rsidR="00DD6825" w:rsidRPr="00673D6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14:paraId="551C2F94" w14:textId="02AD5065" w:rsidR="00D1131C" w:rsidRPr="00A65EAC" w:rsidRDefault="00D1131C" w:rsidP="00DD68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5A1B21" w14:textId="77777777" w:rsidR="00D1131C" w:rsidRPr="00A65EAC" w:rsidRDefault="00D1131C" w:rsidP="00D113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A65EAC">
        <w:rPr>
          <w:rFonts w:ascii="Times New Roman" w:hAnsi="Times New Roman" w:cs="Times New Roman"/>
          <w:b/>
          <w:sz w:val="28"/>
          <w:szCs w:val="28"/>
        </w:rPr>
        <w:t xml:space="preserve">Техническая спецификация </w:t>
      </w:r>
    </w:p>
    <w:p w14:paraId="5CCF9D13" w14:textId="18540D4F" w:rsidR="00D1131C" w:rsidRPr="00A65EAC" w:rsidRDefault="00AE09E0" w:rsidP="00D1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Пуф</w:t>
      </w:r>
      <w:r w:rsidR="00D1131C" w:rsidRPr="00A65E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1C" w:rsidRPr="00A65EAC">
        <w:rPr>
          <w:rFonts w:ascii="Times New Roman" w:hAnsi="Times New Roman" w:cs="Times New Roman"/>
          <w:sz w:val="28"/>
          <w:szCs w:val="28"/>
        </w:rPr>
        <w:t xml:space="preserve">(код по ЕНС ТРУ </w:t>
      </w:r>
      <w:r w:rsidR="00775585" w:rsidRPr="00A65EAC">
        <w:rPr>
          <w:rFonts w:ascii="Times New Roman" w:hAnsi="Times New Roman" w:cs="Times New Roman"/>
          <w:sz w:val="28"/>
          <w:szCs w:val="28"/>
          <w:u w:val="single"/>
        </w:rPr>
        <w:t>139224.992.000006</w:t>
      </w:r>
      <w:r w:rsidR="00D1131C" w:rsidRPr="00A65EAC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74524239" w14:textId="77777777" w:rsidR="00620ADE" w:rsidRPr="00A65EAC" w:rsidRDefault="00620ADE" w:rsidP="00D1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971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9354"/>
      </w:tblGrid>
      <w:tr w:rsidR="00620ADE" w:rsidRPr="00A65EAC" w14:paraId="3E7B3A76" w14:textId="365A3C0A" w:rsidTr="00620ADE">
        <w:trPr>
          <w:trHeight w:val="120"/>
        </w:trPr>
        <w:tc>
          <w:tcPr>
            <w:tcW w:w="560" w:type="dxa"/>
          </w:tcPr>
          <w:p w14:paraId="0ACB90B6" w14:textId="6C546E37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411" w:type="dxa"/>
          </w:tcPr>
          <w:p w14:paraId="3EBE2AB8" w14:textId="26F64C8C" w:rsidR="00620ADE" w:rsidRPr="00A65EAC" w:rsidRDefault="00EA1BAC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Лот 1</w:t>
            </w:r>
          </w:p>
        </w:tc>
      </w:tr>
      <w:tr w:rsidR="00620ADE" w:rsidRPr="00A65EAC" w14:paraId="73FAABA4" w14:textId="77777777" w:rsidTr="00620ADE">
        <w:trPr>
          <w:trHeight w:val="120"/>
        </w:trPr>
        <w:tc>
          <w:tcPr>
            <w:tcW w:w="560" w:type="dxa"/>
          </w:tcPr>
          <w:p w14:paraId="108009F2" w14:textId="7E152F6C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411" w:type="dxa"/>
          </w:tcPr>
          <w:p w14:paraId="1B0A44B6" w14:textId="0DC93900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закупаемых товаров, работ и услуг</w:t>
            </w:r>
          </w:p>
        </w:tc>
      </w:tr>
      <w:tr w:rsidR="00620ADE" w:rsidRPr="00A65EAC" w14:paraId="57814018" w14:textId="77777777" w:rsidTr="00620ADE">
        <w:trPr>
          <w:trHeight w:val="120"/>
        </w:trPr>
        <w:tc>
          <w:tcPr>
            <w:tcW w:w="560" w:type="dxa"/>
          </w:tcPr>
          <w:p w14:paraId="14238D38" w14:textId="77777777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9411" w:type="dxa"/>
          </w:tcPr>
          <w:p w14:paraId="32ED5FCE" w14:textId="629C2173" w:rsidR="00620ADE" w:rsidRPr="00D97B60" w:rsidRDefault="00775585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97B6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Пуф </w:t>
            </w:r>
            <w:r w:rsidR="00A65EAC" w:rsidRPr="00D97B6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квадратный</w:t>
            </w:r>
          </w:p>
        </w:tc>
      </w:tr>
      <w:tr w:rsidR="00620ADE" w:rsidRPr="00A65EAC" w14:paraId="7922CF53" w14:textId="77777777" w:rsidTr="00620ADE">
        <w:trPr>
          <w:trHeight w:val="120"/>
        </w:trPr>
        <w:tc>
          <w:tcPr>
            <w:tcW w:w="560" w:type="dxa"/>
          </w:tcPr>
          <w:p w14:paraId="3F88E889" w14:textId="39D12876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411" w:type="dxa"/>
          </w:tcPr>
          <w:p w14:paraId="024DAE42" w14:textId="2809F822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Требуемые функциональные, технические, качественные, эксплуатационные, характеристики закупаемых товаров, работ и услуг</w:t>
            </w:r>
          </w:p>
        </w:tc>
      </w:tr>
      <w:tr w:rsidR="00620ADE" w:rsidRPr="00A65EAC" w14:paraId="5FF29F42" w14:textId="77777777" w:rsidTr="00923E14">
        <w:trPr>
          <w:trHeight w:val="1445"/>
        </w:trPr>
        <w:tc>
          <w:tcPr>
            <w:tcW w:w="560" w:type="dxa"/>
          </w:tcPr>
          <w:p w14:paraId="02D534A2" w14:textId="77777777" w:rsidR="00620ADE" w:rsidRPr="00A65EAC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411" w:type="dxa"/>
          </w:tcPr>
          <w:p w14:paraId="532E750E" w14:textId="5E19C70F" w:rsidR="00786B4D" w:rsidRPr="00A65EAC" w:rsidRDefault="00775585" w:rsidP="00786B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Пуф</w:t>
            </w:r>
            <w:r w:rsidR="00EA1B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 w:rsidR="00786B4D"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CE62F3C" w14:textId="77777777" w:rsidR="00073EF2" w:rsidRPr="00A65EAC" w:rsidRDefault="00775585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3EF2" w:rsidRPr="00A65EAC">
              <w:rPr>
                <w:rFonts w:ascii="Times New Roman" w:hAnsi="Times New Roman" w:cs="Times New Roman"/>
                <w:sz w:val="28"/>
                <w:szCs w:val="28"/>
              </w:rPr>
              <w:t>размер пуфа, ширина 450 мм, глубина 450 мм, высота 450 мм,</w:t>
            </w:r>
          </w:p>
          <w:p w14:paraId="73BAAEBB" w14:textId="77777777" w:rsidR="00073EF2" w:rsidRPr="00A65EAC" w:rsidRDefault="00073EF2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sz w:val="28"/>
                <w:szCs w:val="28"/>
              </w:rPr>
              <w:t xml:space="preserve">-пуф квадратный гладкий тканевый, ткань на выбор, цвет серый, красный, синий по согласованию с заказчиком, </w:t>
            </w:r>
          </w:p>
          <w:p w14:paraId="148EE174" w14:textId="77777777" w:rsidR="00073EF2" w:rsidRPr="00A65EAC" w:rsidRDefault="00073EF2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sz w:val="28"/>
                <w:szCs w:val="28"/>
              </w:rPr>
              <w:t xml:space="preserve">-деревянный каркас, фанера 12мм и брус хвойных пород дерева, детали из фанеры сбиваются между собой скобой каркасной, на места стыков деталей предварительно наносится клей для монолитности соединения и предотвращения возникновения скрипов в процессе эксплуатации, </w:t>
            </w:r>
          </w:p>
          <w:p w14:paraId="0967C71A" w14:textId="77777777" w:rsidR="00073EF2" w:rsidRPr="00A65EAC" w:rsidRDefault="00073EF2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sz w:val="28"/>
                <w:szCs w:val="28"/>
              </w:rPr>
              <w:t xml:space="preserve">-наполнение высокоэластичный ППУ, </w:t>
            </w:r>
          </w:p>
          <w:p w14:paraId="605BA456" w14:textId="77777777" w:rsidR="00073EF2" w:rsidRPr="00A65EAC" w:rsidRDefault="00073EF2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sz w:val="28"/>
                <w:szCs w:val="28"/>
              </w:rPr>
              <w:t xml:space="preserve">-опоры черный пластик, круглые высотой 2 см, не регулируемые. Опоры при транспортировке не снимаются. </w:t>
            </w:r>
          </w:p>
          <w:p w14:paraId="4850D470" w14:textId="77B1BDDF" w:rsidR="00073EF2" w:rsidRPr="00A65EAC" w:rsidRDefault="00073EF2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sz w:val="28"/>
                <w:szCs w:val="28"/>
              </w:rPr>
              <w:t xml:space="preserve">Цвет по согласованию. </w:t>
            </w:r>
          </w:p>
        </w:tc>
      </w:tr>
      <w:tr w:rsidR="00220E8A" w:rsidRPr="00A65EAC" w14:paraId="31DABC52" w14:textId="77777777" w:rsidTr="00220E8A">
        <w:trPr>
          <w:trHeight w:val="763"/>
        </w:trPr>
        <w:tc>
          <w:tcPr>
            <w:tcW w:w="560" w:type="dxa"/>
          </w:tcPr>
          <w:p w14:paraId="32939544" w14:textId="61F3E256" w:rsidR="00220E8A" w:rsidRPr="00A65EAC" w:rsidRDefault="00220E8A" w:rsidP="00220E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3</w:t>
            </w:r>
          </w:p>
        </w:tc>
        <w:tc>
          <w:tcPr>
            <w:tcW w:w="9411" w:type="dxa"/>
          </w:tcPr>
          <w:p w14:paraId="62D21E21" w14:textId="7152A63D" w:rsidR="00220E8A" w:rsidRPr="00A65EAC" w:rsidRDefault="00220E8A" w:rsidP="00220E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E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Гарантийные сроки (при необходимости) </w:t>
            </w:r>
          </w:p>
        </w:tc>
      </w:tr>
    </w:tbl>
    <w:p w14:paraId="5BB63DD9" w14:textId="77777777" w:rsidR="00E6476C" w:rsidRPr="00A65EAC" w:rsidRDefault="00E6476C" w:rsidP="00786B4D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6C411144" w14:textId="2A9E7684" w:rsidR="00220E8A" w:rsidRPr="00966E23" w:rsidRDefault="00220E8A" w:rsidP="00966E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220E8A" w:rsidRPr="00966E23" w:rsidSect="00B815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9C1"/>
    <w:rsid w:val="00073EF2"/>
    <w:rsid w:val="00121CD5"/>
    <w:rsid w:val="001559E6"/>
    <w:rsid w:val="001F4836"/>
    <w:rsid w:val="001F7D78"/>
    <w:rsid w:val="00202D94"/>
    <w:rsid w:val="002104E0"/>
    <w:rsid w:val="00220E8A"/>
    <w:rsid w:val="00240C2A"/>
    <w:rsid w:val="003109F0"/>
    <w:rsid w:val="00314424"/>
    <w:rsid w:val="00371767"/>
    <w:rsid w:val="00381B43"/>
    <w:rsid w:val="00393AD1"/>
    <w:rsid w:val="003E16E4"/>
    <w:rsid w:val="003E6F66"/>
    <w:rsid w:val="00463C78"/>
    <w:rsid w:val="00466CA7"/>
    <w:rsid w:val="004B1151"/>
    <w:rsid w:val="005179C1"/>
    <w:rsid w:val="005320FB"/>
    <w:rsid w:val="00552DB5"/>
    <w:rsid w:val="00571590"/>
    <w:rsid w:val="0057635D"/>
    <w:rsid w:val="005D7035"/>
    <w:rsid w:val="00620ADE"/>
    <w:rsid w:val="00640AFE"/>
    <w:rsid w:val="00682D73"/>
    <w:rsid w:val="00732BA0"/>
    <w:rsid w:val="00735C88"/>
    <w:rsid w:val="007726E8"/>
    <w:rsid w:val="00775585"/>
    <w:rsid w:val="00786B4D"/>
    <w:rsid w:val="00792060"/>
    <w:rsid w:val="007E6FEF"/>
    <w:rsid w:val="00801470"/>
    <w:rsid w:val="008116C3"/>
    <w:rsid w:val="008921DD"/>
    <w:rsid w:val="00923E14"/>
    <w:rsid w:val="00930A31"/>
    <w:rsid w:val="00966E23"/>
    <w:rsid w:val="0099524D"/>
    <w:rsid w:val="009E3B64"/>
    <w:rsid w:val="00A15E6B"/>
    <w:rsid w:val="00A241E6"/>
    <w:rsid w:val="00A65EAC"/>
    <w:rsid w:val="00A764A8"/>
    <w:rsid w:val="00AA1375"/>
    <w:rsid w:val="00AA7F43"/>
    <w:rsid w:val="00AE09E0"/>
    <w:rsid w:val="00AF5C30"/>
    <w:rsid w:val="00AF649B"/>
    <w:rsid w:val="00B224AE"/>
    <w:rsid w:val="00B621C4"/>
    <w:rsid w:val="00B64EAF"/>
    <w:rsid w:val="00B77653"/>
    <w:rsid w:val="00B815BE"/>
    <w:rsid w:val="00BB426E"/>
    <w:rsid w:val="00BC2C18"/>
    <w:rsid w:val="00C12076"/>
    <w:rsid w:val="00C2177F"/>
    <w:rsid w:val="00CA7AB6"/>
    <w:rsid w:val="00CD6464"/>
    <w:rsid w:val="00CE23AB"/>
    <w:rsid w:val="00D1131C"/>
    <w:rsid w:val="00D43848"/>
    <w:rsid w:val="00D62A8B"/>
    <w:rsid w:val="00D67984"/>
    <w:rsid w:val="00D97B60"/>
    <w:rsid w:val="00DD6825"/>
    <w:rsid w:val="00DE3A6D"/>
    <w:rsid w:val="00E12E4D"/>
    <w:rsid w:val="00E57CA8"/>
    <w:rsid w:val="00E6476C"/>
    <w:rsid w:val="00E95FE3"/>
    <w:rsid w:val="00EA1BAC"/>
    <w:rsid w:val="00EB2BAB"/>
    <w:rsid w:val="00EB6959"/>
    <w:rsid w:val="00ED2DE7"/>
    <w:rsid w:val="00F00601"/>
    <w:rsid w:val="00F11E6B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320F"/>
  <w15:chartTrackingRefBased/>
  <w15:docId w15:val="{7FCAFF84-4C4A-499E-922F-9DD25E03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7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7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7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79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79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79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79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79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79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7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7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7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79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79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79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7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79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179C1"/>
    <w:rPr>
      <w:b/>
      <w:bCs/>
      <w:smallCaps/>
      <w:color w:val="0F4761" w:themeColor="accent1" w:themeShade="BF"/>
      <w:spacing w:val="5"/>
    </w:rPr>
  </w:style>
  <w:style w:type="character" w:customStyle="1" w:styleId="rleft">
    <w:name w:val="r_left"/>
    <w:rsid w:val="00220E8A"/>
  </w:style>
  <w:style w:type="table" w:styleId="ac">
    <w:name w:val="Table Grid"/>
    <w:basedOn w:val="a1"/>
    <w:uiPriority w:val="39"/>
    <w:rsid w:val="00220E8A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Мейрам Б. Исабаев</dc:creator>
  <cp:keywords/>
  <dc:description/>
  <cp:lastModifiedBy>Мейрам Б. Исабаев</cp:lastModifiedBy>
  <cp:revision>48</cp:revision>
  <dcterms:created xsi:type="dcterms:W3CDTF">2025-06-05T06:51:00Z</dcterms:created>
  <dcterms:modified xsi:type="dcterms:W3CDTF">2025-10-20T09:45:00Z</dcterms:modified>
</cp:coreProperties>
</file>